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B2B4B"/>
          <w:sz w:val="28"/>
          <w:szCs w:val="28"/>
        </w:rPr>
        <w:t xml:space="preserve">UNCONDITIONAL WAIVER AND RELEASE ON PROGRESS PAYMENT</w:t>
      </w:r>
    </w:p>
    <w:p>
      <w:pPr>
        <w:spacing w:after="160" w:before="0"/>
      </w:pPr>
      <w:r>
        <w:rPr>
          <w:rFonts w:ascii="Arial" w:cs="Arial" w:eastAsia="Arial" w:hAnsi="Arial"/>
          <w:i/>
          <w:iCs/>
          <w:color w:val="666666"/>
          <w:sz w:val="18"/>
          <w:szCs w:val="18"/>
        </w:rPr>
        <w:t xml:space="preserve">California Civil Code Section 8134  ·  MurphPay · murphpay.com  ·  Not legal advice — for general use</w:t>
      </w:r>
    </w:p>
    <w:p>
      <w:pPr>
        <w:pBdr>
          <w:top w:val="single" w:color="E74C3C" w:sz="4"/>
          <w:bottom w:val="single" w:color="E74C3C" w:sz="4"/>
          <w:left w:val="single" w:color="E74C3C" w:sz="12"/>
          <w:right w:val="single" w:color="E74C3C" w:sz="4"/>
        </w:pBdr>
        <w:spacing w:after="160" w:before="160"/>
      </w:pPr>
      <w:r>
        <w:rPr>
          <w:rFonts w:ascii="Arial" w:cs="Arial" w:eastAsia="Arial" w:hAnsi="Arial"/>
          <w:b/>
          <w:bCs/>
          <w:color w:val="C0392B"/>
          <w:sz w:val="20"/>
          <w:szCs w:val="20"/>
        </w:rPr>
        <w:t xml:space="preserve">WARNING: This waiver is UNCONDITIONAL and takes effect immediately upon signing — whether or not you have been paid. Only sign this document after your payment has fully cleared your bank account.</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PROPERTY INFORMATION</w:t>
      </w:r>
    </w:p>
    <w:p>
      <w:pPr>
        <w:spacing w:after="80" w:before="160"/>
      </w:pPr>
      <w:r>
        <w:rPr>
          <w:rFonts w:ascii="Arial" w:cs="Arial" w:eastAsia="Arial" w:hAnsi="Arial"/>
          <w:b/>
          <w:bCs/>
          <w:sz w:val="20"/>
          <w:szCs w:val="20"/>
        </w:rPr>
        <w:t xml:space="preserve">Property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Property Location: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Owner: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PAYMENT INFORMATION</w:t>
      </w:r>
    </w:p>
    <w:p>
      <w:pPr>
        <w:spacing w:after="80" w:before="160"/>
      </w:pPr>
      <w:r>
        <w:rPr>
          <w:rFonts w:ascii="Arial" w:cs="Arial" w:eastAsia="Arial" w:hAnsi="Arial"/>
          <w:b/>
          <w:bCs/>
          <w:sz w:val="20"/>
          <w:szCs w:val="20"/>
        </w:rPr>
        <w:t xml:space="preserve">Claimant (Your Company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Customer (Party Who Hired You):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Through Date (Work Covered Through):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Amount of Payment: $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Check Payable to: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STATUTORY NOTICE TO CLAIMANT</w:t>
      </w:r>
    </w:p>
    <w:p>
      <w:pPr>
        <w:spacing w:after="80" w:before="80"/>
      </w:pPr>
      <w:r>
        <w:rPr>
          <w:rFonts w:ascii="Arial" w:cs="Arial" w:eastAsia="Arial" w:hAnsi="Arial"/>
          <w:sz w:val="20"/>
          <w:szCs w:val="20"/>
        </w:rPr>
        <w:t xml:space="preserve">This document waives and releases lien, stop payment notice, and payment bond rights the claimant has for labor and service provided, and equipment and material delivered, to the customer through the Through Date of this document. Rights based upon labor or service provided, or equipment or material delivered, after the Through Date of this document are not waived and released. The claimant has been paid in full for all labor, service, equipment, and material furnished through the Through Date of this document.</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THIS DOCUMENT DOES NOT AFFECT THE FOLLOWING</w:t>
      </w:r>
    </w:p>
    <w:p>
      <w:pPr>
        <w:spacing w:after="80" w:before="80"/>
      </w:pPr>
      <w:r>
        <w:rPr>
          <w:rFonts w:ascii="Arial" w:cs="Arial" w:eastAsia="Arial" w:hAnsi="Arial"/>
          <w:sz w:val="20"/>
          <w:szCs w:val="20"/>
        </w:rPr>
        <w:t xml:space="preserve">(1) Retentions.</w:t>
      </w:r>
    </w:p>
    <w:p>
      <w:pPr>
        <w:spacing w:after="80" w:before="80"/>
      </w:pPr>
      <w:r>
        <w:rPr>
          <w:rFonts w:ascii="Arial" w:cs="Arial" w:eastAsia="Arial" w:hAnsi="Arial"/>
          <w:sz w:val="20"/>
          <w:szCs w:val="20"/>
        </w:rPr>
        <w:t xml:space="preserve">(2) Extras for which the claimant has not received payment.</w:t>
      </w:r>
    </w:p>
    <w:p>
      <w:pPr>
        <w:spacing w:after="80" w:before="80"/>
      </w:pPr>
      <w:r>
        <w:rPr>
          <w:rFonts w:ascii="Arial" w:cs="Arial" w:eastAsia="Arial" w:hAnsi="Arial"/>
          <w:sz w:val="20"/>
          <w:szCs w:val="20"/>
        </w:rPr>
        <w:t xml:space="preserve">(3) Contract rights, including (A) a right based on rescission, abandonment, or breach of contract, and (B) the right to recover compensation for work not compensated by the payment.</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SIGNATURE</w:t>
      </w:r>
    </w:p>
    <w:p>
      <w:pPr>
        <w:spacing w:after="80" w:before="160"/>
      </w:pPr>
      <w:r>
        <w:rPr>
          <w:rFonts w:ascii="Arial" w:cs="Arial" w:eastAsia="Arial" w:hAnsi="Arial"/>
          <w:b/>
          <w:bCs/>
          <w:sz w:val="20"/>
          <w:szCs w:val="20"/>
        </w:rPr>
        <w:t xml:space="preserve">Claimant's Signature: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Printed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Title: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Date of Signature: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80" w:before="200"/>
      </w:pPr>
      <w:r>
        <w:rPr>
          <w:rFonts w:ascii="Arial" w:cs="Arial" w:eastAsia="Arial" w:hAnsi="Arial"/>
          <w:i/>
          <w:iCs/>
          <w:color w:val="666666"/>
          <w:sz w:val="18"/>
          <w:szCs w:val="18"/>
        </w:rPr>
        <w:t xml:space="preserve">This form reflects the applicable California Civil Code section. Laws may be updated — verify current statutory language before use. This document is provided for general educational purposes only and does not constitute legal advice. Consult a California construction attorney for guidance specific to your situation.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2026-06-05T18:10:56.670Z</dcterms:created>
  <dcterms:modified xsi:type="dcterms:W3CDTF">2026-06-05T18:10:56.670Z</dcterms:modified>
</cp:coreProperties>
</file>

<file path=docProps/custom.xml><?xml version="1.0" encoding="utf-8"?>
<Properties xmlns="http://schemas.openxmlformats.org/officeDocument/2006/custom-properties" xmlns:vt="http://schemas.openxmlformats.org/officeDocument/2006/docPropsVTypes"/>
</file>